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17" w:rsidRDefault="00140717" w:rsidP="001407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HƯỚNG DẪN NGƯỜI NHIỄM COVID-19 CHĂM SÓC TẠI NHÀ</w:t>
      </w:r>
    </w:p>
    <w:p w:rsidR="00140717" w:rsidRDefault="00140717" w:rsidP="00140717">
      <w:pPr>
        <w:rPr>
          <w:sz w:val="28"/>
          <w:szCs w:val="28"/>
        </w:rPr>
      </w:pPr>
    </w:p>
    <w:p w:rsidR="00140717" w:rsidRDefault="00140717" w:rsidP="00140717">
      <w:pPr>
        <w:tabs>
          <w:tab w:val="left" w:pos="3349"/>
        </w:tabs>
        <w:rPr>
          <w:sz w:val="28"/>
          <w:szCs w:val="28"/>
        </w:rPr>
      </w:pPr>
    </w:p>
    <w:p w:rsidR="00140717" w:rsidRDefault="00140717" w:rsidP="00140717">
      <w:pPr>
        <w:tabs>
          <w:tab w:val="left" w:pos="3349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9570" w:type="dxa"/>
        <w:tblLook w:val="04A0" w:firstRow="1" w:lastRow="0" w:firstColumn="1" w:lastColumn="0" w:noHBand="0" w:noVBand="1"/>
      </w:tblPr>
      <w:tblGrid>
        <w:gridCol w:w="2219"/>
        <w:gridCol w:w="840"/>
        <w:gridCol w:w="818"/>
        <w:gridCol w:w="818"/>
        <w:gridCol w:w="776"/>
        <w:gridCol w:w="857"/>
        <w:gridCol w:w="798"/>
        <w:gridCol w:w="776"/>
        <w:gridCol w:w="776"/>
        <w:gridCol w:w="898"/>
      </w:tblGrid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pPr w:leftFromText="180" w:rightFromText="180" w:vertAnchor="text" w:horzAnchor="margin" w:tblpXSpec="center" w:tblpY="-217"/>
              <w:tblW w:w="9581" w:type="dxa"/>
              <w:tblLook w:val="04A0" w:firstRow="1" w:lastRow="0" w:firstColumn="1" w:lastColumn="0" w:noHBand="0" w:noVBand="1"/>
            </w:tblPr>
            <w:tblGrid>
              <w:gridCol w:w="9581"/>
            </w:tblGrid>
            <w:tr w:rsidR="00140717">
              <w:tc>
                <w:tcPr>
                  <w:tcW w:w="9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140717" w:rsidRDefault="00140717">
                  <w:pPr>
                    <w:spacing w:before="120" w:after="120"/>
                    <w:ind w:left="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 TỰ THEO DÕI SỨC KHỎE</w:t>
                  </w:r>
                </w:p>
              </w:tc>
            </w:tr>
          </w:tbl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Ngày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9</w:t>
            </w: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Nhịp thở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Mạch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Sốt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Huyết áp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Spo2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Đau họng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Ho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Tiêu chảy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Đau đầu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</w:pPr>
            <w:r>
              <w:t>Buồn nôn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40717" w:rsidRDefault="00140717">
            <w:pPr>
              <w:spacing w:before="120" w:after="120"/>
              <w:jc w:val="center"/>
            </w:pPr>
            <w:r>
              <w:rPr>
                <w:b/>
              </w:rPr>
              <w:t>2. THÔNG BÁO NGAY CHO NHÂN VIÊN Y TẾ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  <w:ind w:left="10"/>
            </w:pPr>
            <w:r>
              <w:t xml:space="preserve">NHỊP THỞ: Trẻ 1 đến 5 tuổi: ≥ 40 lần/phút; Trẻ 5 đến 12 tuổi: ≥ 30 lần/phút; Người lớn: ≥ 20 lần/phút </w:t>
            </w: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1323"/>
              <w:gridCol w:w="1330"/>
              <w:gridCol w:w="1322"/>
              <w:gridCol w:w="1310"/>
              <w:gridCol w:w="1332"/>
              <w:gridCol w:w="1369"/>
              <w:gridCol w:w="1354"/>
            </w:tblGrid>
            <w:tr w:rsidR="00140717"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Khó thở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Đau ngực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Ăn kém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Sốt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Spo2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Mạch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Huyết áp</w:t>
                  </w:r>
                </w:p>
              </w:tc>
            </w:tr>
            <w:tr w:rsidR="00140717"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Có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Có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Có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≥ 38 độ C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≤ 97%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&gt; 120 lần/phút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717" w:rsidRDefault="00140717" w:rsidP="005D7DF0">
                  <w:pPr>
                    <w:framePr w:hSpace="180" w:wrap="around" w:vAnchor="text" w:hAnchor="margin" w:y="-206"/>
                    <w:spacing w:before="120" w:after="120"/>
                    <w:suppressOverlap/>
                  </w:pPr>
                  <w:r>
                    <w:t>&lt; 90 mmHg</w:t>
                  </w:r>
                </w:p>
              </w:tc>
            </w:tr>
          </w:tbl>
          <w:p w:rsidR="00140717" w:rsidRDefault="00140717">
            <w:pPr>
              <w:spacing w:before="120" w:after="120"/>
            </w:pP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40717" w:rsidRDefault="00140717">
            <w:pPr>
              <w:spacing w:before="120" w:after="120"/>
              <w:jc w:val="center"/>
            </w:pPr>
            <w:r>
              <w:rPr>
                <w:b/>
              </w:rPr>
              <w:t>3. XỬ TRÍ MỘT SỐ TRIỆU CHỨNG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* Sốt: Uống Paracetamol</w:t>
            </w:r>
          </w:p>
          <w:p w:rsidR="00140717" w:rsidRDefault="00140717">
            <w:r>
              <w:t>- Người lớn: Uống 1 viên 500 mg, lặp lại sau 4 – 6 giờ nếu còn sốt lại nhưng không quá 4 viên trong ngày.</w:t>
            </w:r>
          </w:p>
          <w:p w:rsidR="00140717" w:rsidRDefault="00140717">
            <w:r>
              <w:t>- Trẻ em: Uống 15mg/kg/lần, lặp lại sau 4 – 6 giờ nếu còn sốt lại nhưng không quá 4 lần trong ngày.</w:t>
            </w:r>
          </w:p>
          <w:p w:rsidR="00140717" w:rsidRDefault="00140717">
            <w:r>
              <w:t>* Uống thêm các loại Vitamin</w:t>
            </w:r>
          </w:p>
          <w:p w:rsidR="00140717" w:rsidRDefault="00140717">
            <w:r>
              <w:t>* Uống &gt; 2 lít nước / ngày.</w:t>
            </w:r>
          </w:p>
          <w:p w:rsidR="00140717" w:rsidRDefault="00140717">
            <w:pPr>
              <w:spacing w:before="120" w:after="120"/>
            </w:pPr>
            <w:r>
              <w:lastRenderedPageBreak/>
              <w:t>* Uống các loại thuốc khác cần có hướng dẫn của bác sĩ.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40717" w:rsidRDefault="00140717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4. ĐẢM BẢO DINH DƯỠNG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- Đảm bảo có đầy đủ: Rau, củ, quả</w:t>
            </w:r>
          </w:p>
          <w:p w:rsidR="00140717" w:rsidRDefault="00140717">
            <w:r>
              <w:t>- Dầu thực vật, cá, thịt</w:t>
            </w:r>
          </w:p>
          <w:p w:rsidR="00140717" w:rsidRDefault="00140717">
            <w:r>
              <w:t>- Bổ sung thêm các loại trái cây có vị chua.</w:t>
            </w:r>
          </w:p>
          <w:p w:rsidR="00140717" w:rsidRDefault="00140717">
            <w:pPr>
              <w:spacing w:before="120" w:after="120"/>
            </w:pPr>
            <w:r>
              <w:t>- Nếu có bệnh nền: Cần có sự tư vấn của bác sĩ trong thực đơn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40717" w:rsidRDefault="00140717">
            <w:pPr>
              <w:spacing w:before="120" w:after="120"/>
              <w:jc w:val="center"/>
            </w:pPr>
            <w:r>
              <w:rPr>
                <w:b/>
              </w:rPr>
              <w:t>5. ỨNG PHÓ VỚI CĂNG THẲNG TINH THẦN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  <w:ind w:left="10"/>
            </w:pPr>
            <w:r>
              <w:t>- Tránh nghe, xem, đọc những tin tức liên quan về dịch Covid-19</w:t>
            </w:r>
          </w:p>
          <w:p w:rsidR="00140717" w:rsidRDefault="00140717">
            <w:pPr>
              <w:spacing w:before="120" w:after="120"/>
              <w:ind w:left="10"/>
            </w:pPr>
            <w:r>
              <w:t>- Không thức khuya.</w:t>
            </w:r>
          </w:p>
          <w:p w:rsidR="00140717" w:rsidRDefault="00140717">
            <w:pPr>
              <w:spacing w:before="120" w:after="120"/>
              <w:ind w:left="10"/>
            </w:pPr>
            <w:r>
              <w:t>- Không dùng chất kích thích.</w:t>
            </w:r>
          </w:p>
          <w:p w:rsidR="00140717" w:rsidRDefault="00140717">
            <w:pPr>
              <w:spacing w:before="120" w:after="120"/>
            </w:pPr>
            <w:r>
              <w:t>- Xem các thể loại văn nghệ hài.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40717" w:rsidRDefault="00140717">
            <w:pPr>
              <w:spacing w:before="120" w:after="120"/>
              <w:jc w:val="center"/>
            </w:pPr>
            <w:r>
              <w:rPr>
                <w:b/>
              </w:rPr>
              <w:t>6. TẬP THỂ DỤC</w:t>
            </w:r>
          </w:p>
        </w:tc>
      </w:tr>
      <w:tr w:rsidR="00140717" w:rsidTr="00140717">
        <w:tc>
          <w:tcPr>
            <w:tcW w:w="9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spacing w:before="120" w:after="120"/>
              <w:rPr>
                <w:b/>
              </w:rPr>
            </w:pPr>
            <w:r>
              <w:rPr>
                <w:b/>
              </w:rPr>
              <w:t>* Tập hít thở</w:t>
            </w:r>
          </w:p>
          <w:p w:rsidR="00140717" w:rsidRDefault="00140717">
            <w:pPr>
              <w:spacing w:before="120" w:after="120"/>
            </w:pPr>
            <w:r>
              <w:t>- Hít vào bằng mũi, bụng phình ra.</w:t>
            </w:r>
          </w:p>
          <w:p w:rsidR="00140717" w:rsidRDefault="00140717">
            <w:pPr>
              <w:spacing w:before="120" w:after="120"/>
            </w:pPr>
            <w:r>
              <w:t>- Thở ra từ từ bằng miệng, bụng xẹp lại.</w:t>
            </w:r>
          </w:p>
          <w:p w:rsidR="00140717" w:rsidRDefault="00140717">
            <w:pPr>
              <w:spacing w:before="120" w:after="120"/>
            </w:pPr>
            <w:r>
              <w:t>Mỗi lần tập thở 15 phút, cách 2 giờ tập thở 1 lần.</w:t>
            </w:r>
          </w:p>
          <w:p w:rsidR="00140717" w:rsidRDefault="00140717">
            <w:pPr>
              <w:spacing w:before="120" w:after="120"/>
              <w:rPr>
                <w:b/>
              </w:rPr>
            </w:pPr>
            <w:r>
              <w:rPr>
                <w:b/>
              </w:rPr>
              <w:t>* Tập vận động</w:t>
            </w:r>
          </w:p>
          <w:p w:rsidR="00140717" w:rsidRDefault="00140717">
            <w:pPr>
              <w:spacing w:before="120" w:after="120"/>
            </w:pPr>
            <w:r>
              <w:t>- Xoay cổ, xoay vai, xoay cổ tay.</w:t>
            </w:r>
          </w:p>
          <w:p w:rsidR="00140717" w:rsidRDefault="00140717">
            <w:pPr>
              <w:spacing w:before="120" w:after="120"/>
            </w:pPr>
            <w:r>
              <w:t>- Xoay mông, xoay gối, xoay cổ chân.</w:t>
            </w:r>
          </w:p>
          <w:p w:rsidR="00140717" w:rsidRDefault="00140717">
            <w:pPr>
              <w:spacing w:before="120" w:after="120"/>
            </w:pPr>
            <w:r>
              <w:t>- Gập duỗi thân người, tay và chân.</w:t>
            </w:r>
          </w:p>
          <w:p w:rsidR="00140717" w:rsidRDefault="00140717">
            <w:pPr>
              <w:spacing w:before="120" w:after="120"/>
            </w:pPr>
            <w:r>
              <w:t>Mỗi lần tập thở 15 phút, cách 2 giờ tập thở 1 lần.</w:t>
            </w:r>
          </w:p>
          <w:p w:rsidR="00140717" w:rsidRDefault="00140717">
            <w:pPr>
              <w:spacing w:before="120" w:after="120"/>
              <w:rPr>
                <w:b/>
              </w:rPr>
            </w:pPr>
            <w:r>
              <w:rPr>
                <w:b/>
              </w:rPr>
              <w:t>* Tư thế nằm nghỉ</w:t>
            </w:r>
          </w:p>
          <w:p w:rsidR="00140717" w:rsidRDefault="00140717">
            <w:pPr>
              <w:spacing w:before="120" w:after="120"/>
            </w:pPr>
            <w:r>
              <w:t>- Ngồi đầu cao 45 độ.</w:t>
            </w:r>
          </w:p>
          <w:p w:rsidR="00140717" w:rsidRDefault="00140717">
            <w:pPr>
              <w:spacing w:before="120" w:after="120"/>
            </w:pPr>
            <w:r>
              <w:t>- Nằm sấp 1 giờ, mỗi lần cách nhau 4 giờ.</w:t>
            </w:r>
          </w:p>
          <w:p w:rsidR="00140717" w:rsidRDefault="00140717">
            <w:pPr>
              <w:spacing w:before="120" w:after="120"/>
            </w:pPr>
            <w:r>
              <w:t>- Nằm nghiêng 1 giờ, mỗi lần cách nhau 4 giờ.</w:t>
            </w:r>
          </w:p>
        </w:tc>
      </w:tr>
    </w:tbl>
    <w:p w:rsidR="00140717" w:rsidRDefault="00140717" w:rsidP="00140717">
      <w:pPr>
        <w:jc w:val="center"/>
      </w:pPr>
    </w:p>
    <w:p w:rsidR="00140717" w:rsidRDefault="00140717" w:rsidP="00140717">
      <w:pPr>
        <w:spacing w:line="234" w:lineRule="atLeast"/>
        <w:rPr>
          <w:b/>
          <w:bCs/>
          <w:sz w:val="28"/>
          <w:szCs w:val="28"/>
        </w:rPr>
      </w:pPr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</w:p>
    <w:p w:rsidR="00140717" w:rsidRDefault="00140717" w:rsidP="001407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CÁC BỆNH NỀN CÓ NGUY CƠ CAO</w:t>
      </w:r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8460"/>
      </w:tblGrid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 w:themeFill="accent2" w:themeFillTint="32"/>
            <w:hideMark/>
          </w:tcPr>
          <w:p w:rsidR="00140717" w:rsidRDefault="0014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 w:themeFill="accent2" w:themeFillTint="32"/>
            <w:vAlign w:val="center"/>
            <w:hideMark/>
          </w:tcPr>
          <w:p w:rsidR="00140717" w:rsidRDefault="0014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BỆNH NỀN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Đái tháo đường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phổi tắc nghẽn mãn tính và các bệnh phổi khác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Ung thư (đặc biệt là các khối u ác tính về huyết học, ung thư phổi và bệnh ung thư di căn khác)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thận mạn tính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Ghép tạng hoặc cấy ghép tế bào gốc tạo máu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Béo phì, thừa cân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tim mạch (suy tim, bệnh động mạch vành hoặc bệnh cơ tim)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lý mạch máu não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Hội chứng Down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HIV/AIDS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lý thần kinh, bao gồm sa sút trí tuệ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hồng cầu hình liềm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hen suyễn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Tăng huyết áp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Thiếu hụt miễn dịch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Bệnh gan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Rối loạn sử dụng chất gây nghiện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Sử dụng corticosteroid hoặc các thuốc ức chế miễn dịch khác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19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Các loại bệnh hệ thống</w:t>
            </w:r>
          </w:p>
        </w:tc>
      </w:tr>
      <w:tr w:rsidR="00140717" w:rsidTr="001407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pPr>
              <w:jc w:val="center"/>
            </w:pPr>
            <w:r>
              <w:t>20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Các bệnh nền của trẻ em theo hướng dẫn điều trị của Bộ Y tế</w:t>
            </w:r>
          </w:p>
        </w:tc>
      </w:tr>
    </w:tbl>
    <w:p w:rsidR="00140717" w:rsidRDefault="00140717" w:rsidP="00140717">
      <w:pPr>
        <w:ind w:leftChars="-500" w:left="-1200" w:firstLineChars="200" w:firstLine="560"/>
        <w:rPr>
          <w:sz w:val="28"/>
          <w:szCs w:val="28"/>
          <w:lang w:val="vi-VN"/>
        </w:rPr>
      </w:pPr>
    </w:p>
    <w:p w:rsidR="00140717" w:rsidRDefault="00140717" w:rsidP="00140717">
      <w:pPr>
        <w:ind w:leftChars="-500" w:left="-1200" w:firstLineChars="200" w:firstLine="560"/>
        <w:rPr>
          <w:sz w:val="28"/>
          <w:szCs w:val="28"/>
          <w:lang w:val="vi-VN"/>
        </w:rPr>
      </w:pPr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  <w:bookmarkStart w:id="0" w:name="chuong_pl_2_name"/>
      <w:r>
        <w:rPr>
          <w:b/>
          <w:bCs/>
          <w:sz w:val="28"/>
          <w:szCs w:val="28"/>
        </w:rPr>
        <w:t>CÁC DẤU HIỆU, BIỂU HIỆN NHIỄM SARS-COV-2</w:t>
      </w:r>
      <w:bookmarkEnd w:id="0"/>
    </w:p>
    <w:p w:rsidR="00140717" w:rsidRDefault="00140717" w:rsidP="00140717">
      <w:pPr>
        <w:spacing w:line="234" w:lineRule="atLeas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1145"/>
        <w:gridCol w:w="8395"/>
      </w:tblGrid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 w:themeFill="accent2" w:themeFillTint="32"/>
            <w:vAlign w:val="center"/>
            <w:hideMark/>
          </w:tcPr>
          <w:p w:rsidR="00140717" w:rsidRDefault="0014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 w:themeFill="accent2" w:themeFillTint="32"/>
            <w:vAlign w:val="center"/>
            <w:hideMark/>
          </w:tcPr>
          <w:p w:rsidR="00140717" w:rsidRDefault="0014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DẤU HIỆU, BIỂU HIỆN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Ho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Sốt (trên 37,5 độ C)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Đau đầu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Đau họng, rát họng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Sổ mũi, chảy mũi, ngạt mũi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Khó thở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Đau ngực, tức ngực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Đau mỏi người, đau cơ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Mất vị giác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10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Mất khứu giác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11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Đau bụng, buồn nôn</w:t>
            </w:r>
          </w:p>
        </w:tc>
      </w:tr>
      <w:tr w:rsidR="00140717" w:rsidTr="00140717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Tiêu chảy.</w:t>
            </w:r>
          </w:p>
        </w:tc>
      </w:tr>
    </w:tbl>
    <w:p w:rsidR="00140717" w:rsidRDefault="00140717" w:rsidP="00140717">
      <w:pPr>
        <w:spacing w:line="234" w:lineRule="atLeast"/>
        <w:rPr>
          <w:b/>
          <w:bCs/>
        </w:rPr>
      </w:pPr>
    </w:p>
    <w:p w:rsidR="008A3405" w:rsidRDefault="008A3405" w:rsidP="00140717">
      <w:pPr>
        <w:spacing w:line="234" w:lineRule="atLeast"/>
        <w:rPr>
          <w:b/>
          <w:bCs/>
        </w:rPr>
      </w:pPr>
    </w:p>
    <w:p w:rsidR="008A3405" w:rsidRDefault="008A3405" w:rsidP="00140717">
      <w:pPr>
        <w:spacing w:line="234" w:lineRule="atLeast"/>
        <w:rPr>
          <w:b/>
          <w:bCs/>
        </w:rPr>
      </w:pPr>
    </w:p>
    <w:p w:rsidR="00140717" w:rsidRDefault="00140717" w:rsidP="00140717">
      <w:pPr>
        <w:spacing w:line="234" w:lineRule="atLeast"/>
        <w:jc w:val="center"/>
        <w:rPr>
          <w:b/>
          <w:bCs/>
        </w:rPr>
      </w:pPr>
      <w:bookmarkStart w:id="1" w:name="chuong_pl_3_name"/>
      <w:r>
        <w:rPr>
          <w:b/>
          <w:bCs/>
        </w:rPr>
        <w:lastRenderedPageBreak/>
        <w:t>TÌNH TRẠNG CẤP CỨU</w:t>
      </w:r>
      <w:bookmarkEnd w:id="1"/>
    </w:p>
    <w:p w:rsidR="00140717" w:rsidRDefault="00140717" w:rsidP="00140717">
      <w:pPr>
        <w:spacing w:line="234" w:lineRule="atLeast"/>
        <w:rPr>
          <w:b/>
          <w:bCs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856"/>
        <w:gridCol w:w="8684"/>
      </w:tblGrid>
      <w:tr w:rsidR="00140717" w:rsidTr="001407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 w:themeFill="accent2" w:themeFillTint="32"/>
            <w:vAlign w:val="center"/>
            <w:hideMark/>
          </w:tcPr>
          <w:p w:rsidR="00140717" w:rsidRDefault="0014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 w:themeFill="accent2" w:themeFillTint="32"/>
            <w:vAlign w:val="center"/>
            <w:hideMark/>
          </w:tcPr>
          <w:p w:rsidR="00140717" w:rsidRDefault="0014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DẤU HIỆU, BIỂU HIỆN</w:t>
            </w:r>
          </w:p>
        </w:tc>
      </w:tr>
      <w:tr w:rsidR="00140717" w:rsidTr="001407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Rối loạn ý thức</w:t>
            </w:r>
          </w:p>
        </w:tc>
      </w:tr>
      <w:tr w:rsidR="00140717" w:rsidTr="001407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Khó thở, thở nhanh &gt; 25 lần/phút hoặc Sp</w:t>
            </w:r>
            <w:r>
              <w:rPr>
                <w:shd w:val="clear" w:color="auto" w:fill="FFFFFF" w:themeFill="background1"/>
              </w:rPr>
              <w:t>O</w:t>
            </w:r>
            <w:r>
              <w:rPr>
                <w:shd w:val="clear" w:color="auto" w:fill="FFFFFF" w:themeFill="background1"/>
                <w:vertAlign w:val="subscript"/>
              </w:rPr>
              <w:t>2</w:t>
            </w:r>
            <w:r>
              <w:t> &lt; 94%</w:t>
            </w:r>
          </w:p>
        </w:tc>
      </w:tr>
      <w:tr w:rsidR="00140717" w:rsidTr="001407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Nhịp tim nhanh &gt; 120 nhịp/phút</w:t>
            </w:r>
          </w:p>
        </w:tc>
      </w:tr>
      <w:tr w:rsidR="00140717" w:rsidTr="001407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ind w:left="-46" w:firstLine="46"/>
              <w:jc w:val="center"/>
            </w:pPr>
            <w: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Huyết áp tụt, huyết áp tối đa &lt; 90 mmHg, huyết áp tối thiểu &lt; 60 mmHg</w:t>
            </w:r>
          </w:p>
        </w:tc>
      </w:tr>
      <w:tr w:rsidR="00140717" w:rsidTr="0014071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17" w:rsidRDefault="00140717">
            <w:pPr>
              <w:jc w:val="center"/>
            </w:pPr>
            <w: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17" w:rsidRDefault="00140717">
            <w:r>
              <w:t>Bất kỳ dấu hiệu bất thường khác mà nhân viên y tế chỉ định xử trí cấp cứu.</w:t>
            </w:r>
          </w:p>
        </w:tc>
      </w:tr>
    </w:tbl>
    <w:p w:rsidR="00140717" w:rsidRDefault="00140717" w:rsidP="00140717">
      <w:pPr>
        <w:spacing w:line="234" w:lineRule="atLeast"/>
      </w:pPr>
    </w:p>
    <w:p w:rsidR="008A3405" w:rsidRDefault="008A3405" w:rsidP="00964E8C">
      <w:pPr>
        <w:spacing w:line="234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HƯỚNG DẪN PHÂN LOẠI NGUY CƠ VÀ ĐỊNH HƯỚNG XỬ TRÍ, CÁCH LY, ĐIỀU TRỊ</w:t>
      </w:r>
    </w:p>
    <w:p w:rsidR="008A3405" w:rsidRDefault="008A3405" w:rsidP="008A3405">
      <w:pPr>
        <w:spacing w:line="234" w:lineRule="atLeast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1951"/>
        <w:gridCol w:w="4147"/>
      </w:tblGrid>
      <w:tr w:rsidR="008A3405" w:rsidTr="008A3405">
        <w:trPr>
          <w:trHeight w:val="59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05" w:rsidRDefault="008A3405">
            <w:pPr>
              <w:jc w:val="center"/>
              <w:rPr>
                <w:b/>
                <w:lang w:eastAsia="zh-CN"/>
              </w:rPr>
            </w:pPr>
          </w:p>
          <w:p w:rsidR="008A3405" w:rsidRDefault="008A3405">
            <w:pPr>
              <w:jc w:val="center"/>
              <w:rPr>
                <w:b/>
              </w:rPr>
            </w:pPr>
            <w:r>
              <w:rPr>
                <w:b/>
              </w:rPr>
              <w:t>PHÂN LOẠI NGUY CƠ</w:t>
            </w:r>
          </w:p>
          <w:p w:rsidR="008A3405" w:rsidRDefault="008A3405">
            <w:pPr>
              <w:jc w:val="center"/>
              <w:rPr>
                <w:b/>
                <w:lang w:eastAsia="zh-CN"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05" w:rsidRDefault="008A3405">
            <w:pPr>
              <w:jc w:val="center"/>
              <w:rPr>
                <w:b/>
                <w:lang w:eastAsia="zh-CN"/>
              </w:rPr>
            </w:pPr>
          </w:p>
          <w:p w:rsidR="008A3405" w:rsidRDefault="008A3405">
            <w:pPr>
              <w:jc w:val="center"/>
              <w:rPr>
                <w:b/>
                <w:lang w:eastAsia="zh-CN"/>
              </w:rPr>
            </w:pPr>
            <w:r>
              <w:rPr>
                <w:b/>
              </w:rPr>
              <w:t>CƠ SỞ ĐIỀU TRỊ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05" w:rsidRDefault="008A3405">
            <w:pPr>
              <w:jc w:val="center"/>
              <w:rPr>
                <w:b/>
                <w:lang w:eastAsia="zh-CN"/>
              </w:rPr>
            </w:pPr>
          </w:p>
          <w:p w:rsidR="008A3405" w:rsidRDefault="008A3405">
            <w:pPr>
              <w:jc w:val="center"/>
              <w:rPr>
                <w:b/>
                <w:lang w:eastAsia="zh-CN"/>
              </w:rPr>
            </w:pPr>
            <w:r>
              <w:rPr>
                <w:b/>
              </w:rPr>
              <w:t>ĐỊNH HƯỚNG XỬ TRÍ</w:t>
            </w:r>
          </w:p>
        </w:tc>
      </w:tr>
      <w:tr w:rsidR="008A3405" w:rsidTr="008A3405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A3405" w:rsidRDefault="008A3405">
            <w:pPr>
              <w:spacing w:line="234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RẤT CAO</w:t>
            </w:r>
          </w:p>
          <w:p w:rsidR="008A3405" w:rsidRDefault="008A3405">
            <w:pPr>
              <w:spacing w:line="234" w:lineRule="atLeast"/>
              <w:jc w:val="both"/>
            </w:pPr>
            <w:r>
              <w:t>1. Tuổi ≥ 65 và chưa tiêm đủ liều vaccin.</w:t>
            </w:r>
          </w:p>
          <w:p w:rsidR="008A3405" w:rsidRDefault="008A3405">
            <w:pPr>
              <w:spacing w:line="234" w:lineRule="atLeast"/>
              <w:jc w:val="both"/>
            </w:pPr>
            <w:r>
              <w:t>2. Mắc bệnh lý nền và chưa tiêm đủ liều vaccin.</w:t>
            </w:r>
          </w:p>
          <w:p w:rsidR="008A3405" w:rsidRDefault="008A3405">
            <w:pPr>
              <w:spacing w:line="234" w:lineRule="atLeast"/>
              <w:jc w:val="both"/>
            </w:pPr>
            <w:r>
              <w:t>3. Có tình trạng cấp cứu.</w:t>
            </w:r>
          </w:p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>4. SpO2 &lt; 94%.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>Bệnh viện thu dung điều trị Covid tầng 2, tầng 3.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>1. Hỗ trợ thở: Thở oxy, HFNC, thở máy.</w:t>
            </w:r>
          </w:p>
          <w:p w:rsidR="008A3405" w:rsidRDefault="008A3405">
            <w:pPr>
              <w:spacing w:line="234" w:lineRule="atLeast"/>
              <w:jc w:val="both"/>
            </w:pPr>
            <w:r>
              <w:t>2. Hỗ trợ các cơ quan suy chức năng.</w:t>
            </w:r>
          </w:p>
          <w:p w:rsidR="008A3405" w:rsidRDefault="008A3405">
            <w:pPr>
              <w:spacing w:line="234" w:lineRule="atLeast"/>
              <w:jc w:val="both"/>
            </w:pPr>
            <w:r>
              <w:t>3. Điều trị: chống viêm, chống đông, kháng sinh, vật lý trị liệu, ngừa biến chứng, điều trị bệnh nền.</w:t>
            </w:r>
          </w:p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 xml:space="preserve">4. Chuyển tầng thấp hơn nếu bệnh giảm nhẹ.  </w:t>
            </w:r>
          </w:p>
        </w:tc>
      </w:tr>
      <w:tr w:rsidR="008A3405" w:rsidTr="008A3405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3405" w:rsidRDefault="008A3405">
            <w:pPr>
              <w:spacing w:line="234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CAO</w:t>
            </w:r>
          </w:p>
          <w:p w:rsidR="008A3405" w:rsidRDefault="008A3405">
            <w:pPr>
              <w:spacing w:line="234" w:lineRule="atLeast"/>
              <w:jc w:val="both"/>
            </w:pPr>
            <w:r>
              <w:t>1. Tuổi ≥ 65 và tiêm đủ liều vaccin.</w:t>
            </w:r>
          </w:p>
          <w:p w:rsidR="008A3405" w:rsidRDefault="008A3405">
            <w:pPr>
              <w:spacing w:line="234" w:lineRule="atLeast"/>
              <w:jc w:val="both"/>
            </w:pPr>
            <w:r>
              <w:t>2. Có bệnh lý nền và tiêm đủ liều vaccin.</w:t>
            </w:r>
          </w:p>
          <w:p w:rsidR="008A3405" w:rsidRDefault="008A3405">
            <w:pPr>
              <w:spacing w:line="234" w:lineRule="atLeast"/>
              <w:jc w:val="both"/>
            </w:pPr>
            <w:r>
              <w:t>3. Tuổi từ 50 - 64, chưa phát hiện bệnh nền và tiêm chưa đủ liều.</w:t>
            </w:r>
          </w:p>
          <w:p w:rsidR="008A3405" w:rsidRDefault="008A3405">
            <w:pPr>
              <w:spacing w:line="234" w:lineRule="atLeast"/>
              <w:jc w:val="both"/>
            </w:pPr>
            <w:r>
              <w:t>4. Phụ nữ có thai, vừa sinh con ≤ 42 ngày.</w:t>
            </w:r>
          </w:p>
          <w:p w:rsidR="008A3405" w:rsidRDefault="008A3405">
            <w:pPr>
              <w:spacing w:line="234" w:lineRule="atLeast"/>
              <w:jc w:val="both"/>
            </w:pPr>
            <w:r>
              <w:t xml:space="preserve">5. Trẻ </w:t>
            </w:r>
            <w:r w:rsidR="008A1B1D">
              <w:rPr>
                <w:lang w:val="en-US"/>
              </w:rPr>
              <w:t>&lt;</w:t>
            </w:r>
            <w:bookmarkStart w:id="2" w:name="_GoBack"/>
            <w:bookmarkEnd w:id="2"/>
            <w:r>
              <w:t xml:space="preserve"> 03 tháng.</w:t>
            </w:r>
          </w:p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>6. SpO2 từ 94% đến 96%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>Bệnh viện thu dung điều trị Covid tầng 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>1. Điều trị thuốc kháng virus, chống đông.</w:t>
            </w:r>
          </w:p>
          <w:p w:rsidR="008A3405" w:rsidRDefault="008A3405">
            <w:pPr>
              <w:spacing w:line="234" w:lineRule="atLeast"/>
            </w:pPr>
            <w:r>
              <w:t>2. Theo dõi hỗ trợ oxy, chống viêm, kháng sinh khi cần thiết</w:t>
            </w:r>
          </w:p>
          <w:p w:rsidR="008A3405" w:rsidRDefault="008A3405">
            <w:pPr>
              <w:spacing w:line="234" w:lineRule="atLeast"/>
              <w:jc w:val="both"/>
            </w:pPr>
            <w:r>
              <w:t>3. Điều trị bệnh nền, dinh dưỡng.</w:t>
            </w:r>
          </w:p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>4. Theo dõi phát hiện bệnh trở nặng chuyển tầng cao hơn.</w:t>
            </w:r>
          </w:p>
        </w:tc>
      </w:tr>
      <w:tr w:rsidR="008A3405" w:rsidTr="008A3405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A3405" w:rsidRDefault="008A3405">
            <w:pPr>
              <w:spacing w:line="234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TRUNG BÌNH</w:t>
            </w:r>
          </w:p>
          <w:p w:rsidR="008A3405" w:rsidRDefault="008A3405">
            <w:pPr>
              <w:spacing w:line="234" w:lineRule="atLeast"/>
              <w:jc w:val="both"/>
              <w:rPr>
                <w:rFonts w:eastAsiaTheme="minorEastAsia"/>
                <w:lang w:val="en-US" w:eastAsia="zh-CN"/>
              </w:rPr>
            </w:pPr>
            <w:r>
              <w:t>1. Có bệnh lý nền, không triệu chứng viêm hô hấp và tiêm đủ liều vaccin.</w:t>
            </w:r>
          </w:p>
          <w:p w:rsidR="008A3405" w:rsidRDefault="008A3405">
            <w:pPr>
              <w:spacing w:line="234" w:lineRule="atLeast"/>
              <w:jc w:val="both"/>
            </w:pPr>
            <w:r>
              <w:t>2. Tuổi ≥ 65 và tiêm đủ liều vaccin.</w:t>
            </w:r>
          </w:p>
          <w:p w:rsidR="008A3405" w:rsidRDefault="008A3405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>
              <w:t>3. Trẻ em ≤ 3 tháng tuổi.</w:t>
            </w:r>
          </w:p>
          <w:p w:rsidR="008A3405" w:rsidRDefault="008A3405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>
              <w:t>4. Tuổi ≤ 49 tuổi và chưa tiêm đủ liều vaccin.</w:t>
            </w:r>
          </w:p>
          <w:p w:rsidR="008A3405" w:rsidRDefault="008A3405">
            <w:pPr>
              <w:spacing w:line="234" w:lineRule="atLeast"/>
              <w:jc w:val="both"/>
            </w:pPr>
            <w:r>
              <w:t>5. Có dấu hiệu: sốt, ho, đau họng, khó thở nhẹ, SpO2 ≥ 97%.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>Cơ sở thu dung tầng 1 hoặc xem xét điều trị tại cộng đồng nếu cơ sở thu dung tầng 1 quá tải.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>1. Theo dõi chặt chẽ phát hiện bệnh trở nặng chuyển tầng cao hơn.</w:t>
            </w:r>
          </w:p>
          <w:p w:rsidR="008A3405" w:rsidRDefault="008A3405">
            <w:pPr>
              <w:spacing w:line="234" w:lineRule="atLeast"/>
            </w:pPr>
            <w:r>
              <w:t>2. Điều trị thuốc kháng virus.</w:t>
            </w:r>
          </w:p>
          <w:p w:rsidR="008A3405" w:rsidRDefault="008A3405">
            <w:pPr>
              <w:spacing w:line="234" w:lineRule="atLeast"/>
            </w:pPr>
            <w:r>
              <w:t>3. Điều trị triệu chứng.</w:t>
            </w:r>
          </w:p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>4. Nâng cao thể trạng, hỗ trợ tâm lý, tự theo dõi sức khỏe.</w:t>
            </w:r>
          </w:p>
        </w:tc>
      </w:tr>
      <w:tr w:rsidR="008A3405" w:rsidTr="008A3405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hideMark/>
          </w:tcPr>
          <w:p w:rsidR="008A3405" w:rsidRDefault="008A3405">
            <w:pPr>
              <w:spacing w:line="234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THẤP</w:t>
            </w:r>
          </w:p>
          <w:p w:rsidR="00964E8C" w:rsidRPr="00964E8C" w:rsidRDefault="00964E8C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color w:val="000000"/>
                <w:lang w:val="en-US"/>
              </w:rPr>
            </w:pPr>
            <w:r w:rsidRPr="00964E8C">
              <w:rPr>
                <w:color w:val="000000"/>
                <w:lang w:val="en-US"/>
              </w:rPr>
              <w:t>-</w:t>
            </w:r>
            <w:r w:rsidRPr="00964E8C">
              <w:rPr>
                <w:color w:val="000000"/>
              </w:rPr>
              <w:t xml:space="preserve"> Tuổi từ ≥ 3 tháng tuổi đến &lt; 16 tuổi.</w:t>
            </w:r>
          </w:p>
          <w:p w:rsidR="00964E8C" w:rsidRPr="00964E8C" w:rsidRDefault="00964E8C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 w:rsidRPr="00964E8C">
              <w:rPr>
                <w:color w:val="000000"/>
                <w:lang w:val="en-US"/>
              </w:rPr>
              <w:t>-</w:t>
            </w:r>
            <w:r w:rsidRPr="00964E8C">
              <w:rPr>
                <w:color w:val="000000"/>
              </w:rPr>
              <w:t xml:space="preserve"> Từ 16 đến 64 tuổi </w:t>
            </w:r>
            <w:r w:rsidRPr="00964E8C">
              <w:t>và chưa phát hiện bệnh nền, đã tiêm đủ liều vaccin.</w:t>
            </w:r>
          </w:p>
          <w:p w:rsidR="008A3405" w:rsidRDefault="00964E8C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 w:rsidRPr="00964E8C">
              <w:rPr>
                <w:lang w:val="en-US"/>
              </w:rPr>
              <w:t>-</w:t>
            </w:r>
            <w:r w:rsidRPr="00964E8C">
              <w:t xml:space="preserve"> Chưa có dấu hiệu bất thường và SpO2≥ 97%.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hideMark/>
          </w:tcPr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 xml:space="preserve">    Cách ly tại nhà       (đủ điều kiện theo quy định)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  <w:hideMark/>
          </w:tcPr>
          <w:p w:rsidR="008A3405" w:rsidRDefault="008A3405">
            <w:pPr>
              <w:spacing w:line="234" w:lineRule="atLeast"/>
              <w:jc w:val="both"/>
              <w:rPr>
                <w:lang w:eastAsia="zh-CN"/>
              </w:rPr>
            </w:pPr>
            <w:r>
              <w:t>1.</w:t>
            </w:r>
            <w:r w:rsidR="00964E8C">
              <w:rPr>
                <w:lang w:val="en-US"/>
              </w:rPr>
              <w:t xml:space="preserve"> </w:t>
            </w:r>
            <w:r>
              <w:t>Tổ Y tế lưu động theo dõi, quản lý người nhiễm, phát hiện sớm dấu hiệu bất thường, tư vấn tâm lý, dinh dưỡng.</w:t>
            </w:r>
          </w:p>
          <w:p w:rsidR="008A3405" w:rsidRDefault="008A3405">
            <w:pPr>
              <w:spacing w:line="234" w:lineRule="atLeast"/>
              <w:rPr>
                <w:lang w:eastAsia="zh-CN"/>
              </w:rPr>
            </w:pPr>
            <w:r>
              <w:t>2. Thông báo Trạm Y tế khi người nhiễm có dấu hiệu bất thường.</w:t>
            </w:r>
          </w:p>
        </w:tc>
      </w:tr>
    </w:tbl>
    <w:p w:rsidR="00CF7A14" w:rsidRDefault="00CF7A14" w:rsidP="00CF7A14"/>
    <w:p w:rsidR="00453A27" w:rsidRDefault="00453A27" w:rsidP="00CF7A14">
      <w:pPr>
        <w:jc w:val="center"/>
        <w:rPr>
          <w:b/>
        </w:rPr>
      </w:pPr>
    </w:p>
    <w:p w:rsidR="00CF7A14" w:rsidRPr="008E6067" w:rsidRDefault="00CF7A14" w:rsidP="00CF7A14">
      <w:pPr>
        <w:jc w:val="center"/>
        <w:rPr>
          <w:b/>
        </w:rPr>
      </w:pPr>
      <w:r w:rsidRPr="008E6067">
        <w:rPr>
          <w:b/>
        </w:rPr>
        <w:t>HƯỚNG DẪN PHÂN CÔNG QUẢN LÝ FO TẠI NHÀ</w:t>
      </w:r>
    </w:p>
    <w:p w:rsidR="00CF7A14" w:rsidRPr="008E6067" w:rsidRDefault="00CF7A14" w:rsidP="00CF7A14">
      <w:pPr>
        <w:ind w:leftChars="-225" w:left="-540" w:firstLineChars="200" w:firstLine="480"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CF7A14">
            <w:pPr>
              <w:spacing w:before="120" w:after="120"/>
              <w:ind w:left="10" w:right="522"/>
              <w:jc w:val="center"/>
              <w:rPr>
                <w:b/>
              </w:rPr>
            </w:pPr>
            <w:r w:rsidRPr="008E6067">
              <w:rPr>
                <w:b/>
              </w:rPr>
              <w:t>1. NƠI PHÁT HIỆN NGƯỜI NGHI NHIỄM</w:t>
            </w:r>
            <w:r w:rsidR="005D7DF0">
              <w:rPr>
                <w:b/>
                <w:lang w:val="en-US"/>
              </w:rPr>
              <w:t>/NHIỄM</w:t>
            </w:r>
            <w:r w:rsidRPr="008E6067">
              <w:rPr>
                <w:b/>
              </w:rPr>
              <w:t xml:space="preserve"> COVID-19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Khi sàng lọc test nhanh hoặc PCR dương tính Covid-19, lập danh sách gởi về địa phương (xã/phường/thị trấn) nơi lưu trú của người nghi nhiễm</w:t>
            </w:r>
            <w:r w:rsidR="00453A27">
              <w:rPr>
                <w:lang w:val="en-US"/>
              </w:rPr>
              <w:t>/</w:t>
            </w:r>
            <w:r w:rsidRPr="008E6067">
              <w:t>nhiễm Covid-19.</w:t>
            </w:r>
          </w:p>
          <w:p w:rsidR="00CF7A14" w:rsidRPr="008E6067" w:rsidRDefault="00CF7A14" w:rsidP="00453A27">
            <w:r w:rsidRPr="008E6067">
              <w:t>- Hướng dẫn người nghi nhiễm</w:t>
            </w:r>
            <w:r w:rsidR="00453A27">
              <w:rPr>
                <w:lang w:val="en-US"/>
              </w:rPr>
              <w:t xml:space="preserve">/nhiễm </w:t>
            </w:r>
            <w:r w:rsidRPr="008E6067">
              <w:t>làm cam kết khi di chuyển từ nơi phát hiện test nhanh dương hoặc PCR dương về nơi lưu trú.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3351B8">
            <w:pPr>
              <w:spacing w:before="120" w:after="120"/>
              <w:ind w:left="10"/>
              <w:jc w:val="center"/>
              <w:rPr>
                <w:b/>
              </w:rPr>
            </w:pPr>
            <w:r w:rsidRPr="008E6067">
              <w:rPr>
                <w:b/>
              </w:rPr>
              <w:t>2. NGƯỜI NGHI NHIỄM</w:t>
            </w:r>
            <w:r>
              <w:rPr>
                <w:b/>
              </w:rPr>
              <w:t>/NHIỄM</w:t>
            </w:r>
            <w:r w:rsidRPr="008E6067">
              <w:rPr>
                <w:b/>
              </w:rPr>
              <w:t xml:space="preserve"> COVID-19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Làm cam kết và được di chuyển từ nơi phát hiện test nhanh, PCR dương tính về đến nơi lưu trú theo nguyên tắc không tiếp xúc người khác.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Khai báo chính quyền địa phương (xã/phường/thị trấn) hoặc trạm y tế nơi mình lưu trú.</w:t>
            </w:r>
          </w:p>
          <w:p w:rsidR="00CF7A14" w:rsidRDefault="00CF7A14" w:rsidP="003351B8">
            <w:pPr>
              <w:spacing w:before="120" w:after="120"/>
              <w:ind w:left="10"/>
            </w:pPr>
            <w:r w:rsidRPr="008E6067">
              <w:t>- Phải thực hiện nghiêm sự hướng dẫn của trạm y tế khi đi lấy mẫu PCR.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>
              <w:t>- Nếu đã có xét nghiệm PCR (+) thì cách ly tại nhà và được cấp 1 túi thuốc A.</w:t>
            </w:r>
          </w:p>
          <w:p w:rsidR="00CF7A14" w:rsidRDefault="00CF7A14" w:rsidP="003351B8">
            <w:pPr>
              <w:spacing w:before="120" w:after="120"/>
              <w:ind w:left="10"/>
            </w:pPr>
            <w:r w:rsidRPr="008E6067">
              <w:t xml:space="preserve">- Thực hiện theo hướng dẫn chăm sóc tại nhà </w:t>
            </w:r>
            <w:r w:rsidRPr="008E6067">
              <w:rPr>
                <w:i/>
              </w:rPr>
              <w:t>(phụ lục kèm theo)</w:t>
            </w:r>
            <w:r w:rsidRPr="008E6067">
              <w:t>.</w:t>
            </w:r>
          </w:p>
          <w:p w:rsidR="00CF7A14" w:rsidRDefault="00CF7A14" w:rsidP="003351B8">
            <w:pPr>
              <w:spacing w:before="120" w:after="120"/>
              <w:ind w:left="10"/>
              <w:rPr>
                <w:lang w:val="en-US"/>
              </w:rPr>
            </w:pPr>
            <w:r>
              <w:t>- Được nhân viên y tế tư vấn sức khỏe hoặc được khám khi có dấu hiệu bất thường.</w:t>
            </w:r>
          </w:p>
          <w:p w:rsidR="005D7DF0" w:rsidRPr="005D7DF0" w:rsidRDefault="005D7DF0" w:rsidP="005D7DF0">
            <w:pPr>
              <w:spacing w:before="120" w:after="120"/>
              <w:ind w:left="10"/>
              <w:jc w:val="both"/>
              <w:rPr>
                <w:lang w:val="en-US"/>
              </w:rPr>
            </w:pPr>
            <w:r w:rsidRPr="005D7DF0">
              <w:t>- Khi bệnh trở nặng được tự đến khám, cấp cứu tại các bệnh viện công lập, dân lập.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3351B8">
            <w:pPr>
              <w:jc w:val="center"/>
              <w:rPr>
                <w:b/>
              </w:rPr>
            </w:pPr>
            <w:r w:rsidRPr="008E6067">
              <w:rPr>
                <w:b/>
              </w:rPr>
              <w:t>3. UBND HUYỆN/THỊ XÃ/THÀNH PHỐ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r w:rsidRPr="008E6067">
              <w:t>- Cung cấp vật tư, sinh phẩm, thiết bị, đồ phòng hộ dùng trong cách ly y tế Fo tại nhà.</w:t>
            </w:r>
          </w:p>
          <w:p w:rsidR="00CF7A14" w:rsidRPr="008E6067" w:rsidRDefault="00CF7A14" w:rsidP="003351B8">
            <w:r w:rsidRPr="008E6067">
              <w:t>- Chỉ đạo TTYT hướng dẫn chuyên môn chăm sóc Fo tại nhà.</w:t>
            </w:r>
          </w:p>
          <w:p w:rsidR="00CF7A14" w:rsidRPr="008E6067" w:rsidRDefault="00CF7A14" w:rsidP="003351B8">
            <w:r w:rsidRPr="008E6067">
              <w:t>- Chỉ đạo UBND cấp xã thực hiện quản lý chặt chẽ Fo tại nhà.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3351B8">
            <w:pPr>
              <w:jc w:val="center"/>
              <w:rPr>
                <w:b/>
              </w:rPr>
            </w:pPr>
            <w:r w:rsidRPr="008E6067">
              <w:rPr>
                <w:b/>
              </w:rPr>
              <w:t>4. TRUNG TÂM Y TẾ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r w:rsidRPr="008E6067">
              <w:t>- Cung cấp thuốc đầy đủ dùng cho Fo tại nhà.</w:t>
            </w:r>
          </w:p>
          <w:p w:rsidR="00CF7A14" w:rsidRPr="008E6067" w:rsidRDefault="00CF7A14" w:rsidP="003351B8">
            <w:r w:rsidRPr="008E6067">
              <w:t>- Vận chuyển bệnh nhân chuyển tầng trên khi bệnh trở nặng.</w:t>
            </w:r>
          </w:p>
          <w:p w:rsidR="00CF7A14" w:rsidRDefault="00CF7A14" w:rsidP="003351B8">
            <w:pPr>
              <w:rPr>
                <w:lang w:val="en-US"/>
              </w:rPr>
            </w:pPr>
            <w:r w:rsidRPr="008E6067">
              <w:t>- Chỉ đạo Trạm y tế tư vấn khi có điện thoại từ người nhiễm Covid-19; khám, xử lý kịp thời khi người nhiễm có triệu chứng hoặc chuyển nặng.</w:t>
            </w:r>
          </w:p>
          <w:p w:rsidR="00CF7A14" w:rsidRPr="008E6067" w:rsidRDefault="005D7DF0" w:rsidP="005D7DF0">
            <w:r w:rsidRPr="005D7DF0">
              <w:t>- Tổ chức bộ phận tiếp nhận người nhiễm Covid-19 cách ly tại nhà trở nặng đến khám, cấp cứu và chuyển tầng phù hợp.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3351B8">
            <w:pPr>
              <w:spacing w:before="120" w:after="120"/>
              <w:ind w:left="10"/>
              <w:jc w:val="center"/>
              <w:rPr>
                <w:b/>
              </w:rPr>
            </w:pPr>
            <w:r w:rsidRPr="008E6067">
              <w:rPr>
                <w:b/>
              </w:rPr>
              <w:lastRenderedPageBreak/>
              <w:t>5. UBND XÃ/PHƯỜNG/THỊ TRẤN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Khi nhận danh sách người có test nhanh dương tính Covid-19, PCR dương tính từ nơi phát hiện người</w:t>
            </w:r>
            <w:r w:rsidR="00453A27">
              <w:rPr>
                <w:lang w:val="en-US"/>
              </w:rPr>
              <w:t xml:space="preserve"> nghi nhiễm/</w:t>
            </w:r>
            <w:r w:rsidRPr="008E6067">
              <w:t>nhiễm gởi về phải tổ chức tiếp nhận, song song đó phải thẩm định điều kiện, tiêu chuẩn cách ly tại nhà.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Hướng dẫn người nghi nhiễm Covid-19 đến Trạm y tế địa phương lấy mẫu xét nghiệm PCR.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Người nhiễm đã có kết quả PCR dương tính: thực hiện cách ly tại nhà (nếu đủ điều kiện) hoặc cách ly tập trung.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Hướng dẫn người thân, Fo cài đặt App Tây Ninh Smart.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Xử lý nghiêm các trường hợp vi phạm cách ly tại nhà.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3351B8">
            <w:pPr>
              <w:spacing w:before="120" w:after="120"/>
              <w:ind w:left="10"/>
              <w:jc w:val="center"/>
              <w:rPr>
                <w:b/>
              </w:rPr>
            </w:pPr>
            <w:r w:rsidRPr="008E6067">
              <w:rPr>
                <w:b/>
              </w:rPr>
              <w:t>6. TRẠM Y TẾ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pPr>
              <w:spacing w:before="120" w:after="120"/>
              <w:rPr>
                <w:b/>
              </w:rPr>
            </w:pPr>
            <w:r w:rsidRPr="008E6067">
              <w:rPr>
                <w:b/>
              </w:rPr>
              <w:t>* Đối với người nghi nhiễm Covid-19</w:t>
            </w:r>
          </w:p>
          <w:p w:rsidR="00F947BF" w:rsidRDefault="00CF7A14" w:rsidP="003351B8">
            <w:pPr>
              <w:spacing w:before="120" w:after="120"/>
              <w:ind w:left="10"/>
              <w:rPr>
                <w:lang w:val="en-US"/>
              </w:rPr>
            </w:pPr>
            <w:r w:rsidRPr="008E6067">
              <w:t xml:space="preserve">- Tiếp nhận thông tin người nghi nhiễm và hẹn lịch đến Trạm y tế để lấy mẫu xét nghiệm PCR; 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Tổ chức phân luồng riêng, hẹn giờ lấy mẫu xét nghiệm PCR.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Khám sàng lọc, đánh giá nguy cơ để cách ly tại nhà hoặc chuyển tầng điều trị hợp lý.</w:t>
            </w:r>
          </w:p>
          <w:p w:rsidR="00964E8C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b/>
                <w:lang w:val="en-US"/>
              </w:rPr>
            </w:pPr>
            <w:r w:rsidRPr="008E6067">
              <w:rPr>
                <w:b/>
              </w:rPr>
              <w:t>* Điều kiện cách ly tại nhà:</w:t>
            </w:r>
          </w:p>
          <w:p w:rsidR="00964E8C" w:rsidRPr="00964E8C" w:rsidRDefault="00964E8C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color w:val="000000"/>
                <w:lang w:val="en-US"/>
              </w:rPr>
            </w:pPr>
            <w:r w:rsidRPr="00964E8C">
              <w:rPr>
                <w:color w:val="000000"/>
                <w:lang w:val="en-US"/>
              </w:rPr>
              <w:t>-</w:t>
            </w:r>
            <w:r w:rsidRPr="00964E8C">
              <w:rPr>
                <w:color w:val="000000"/>
              </w:rPr>
              <w:t xml:space="preserve"> Tuổi từ ≥ 3 tháng tuổi đến &lt; 16 tuổi.</w:t>
            </w:r>
          </w:p>
          <w:p w:rsidR="00964E8C" w:rsidRDefault="00964E8C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 w:rsidRPr="00964E8C">
              <w:rPr>
                <w:color w:val="000000"/>
                <w:lang w:val="en-US"/>
              </w:rPr>
              <w:t>-</w:t>
            </w:r>
            <w:r w:rsidRPr="00964E8C">
              <w:rPr>
                <w:color w:val="000000"/>
              </w:rPr>
              <w:t xml:space="preserve"> Từ 16 đến 64 tuổi </w:t>
            </w:r>
            <w:r w:rsidRPr="00964E8C">
              <w:t>và chưa phát hiện bệnh nền, đã tiêm đủ liều vaccin.</w:t>
            </w:r>
          </w:p>
          <w:p w:rsidR="00964E8C" w:rsidRDefault="00964E8C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 w:rsidRPr="00964E8C">
              <w:rPr>
                <w:lang w:val="en-US"/>
              </w:rPr>
              <w:t>-</w:t>
            </w:r>
            <w:r w:rsidRPr="00964E8C">
              <w:t xml:space="preserve"> Chưa có dấu hiệu bất thường và SpO2≥ 97%.</w:t>
            </w:r>
          </w:p>
          <w:p w:rsidR="00964E8C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b/>
                <w:lang w:val="en-US"/>
              </w:rPr>
            </w:pPr>
            <w:r w:rsidRPr="008E6067">
              <w:rPr>
                <w:b/>
              </w:rPr>
              <w:t>* Có thể xem xét cách ly tại nhà khi cơ sở thu tầng 1 quá tải:</w:t>
            </w:r>
          </w:p>
          <w:p w:rsidR="00964E8C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>
              <w:t>-</w:t>
            </w:r>
            <w:r w:rsidRPr="00C00FB6">
              <w:t xml:space="preserve"> Có bệnh lý nền, không triệu chứng viêm hô hấp và tiêm đủ liều vaccin.</w:t>
            </w:r>
          </w:p>
          <w:p w:rsidR="00964E8C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>
              <w:t>-</w:t>
            </w:r>
            <w:r w:rsidRPr="00C00FB6">
              <w:t xml:space="preserve"> Tuổi ≥ 65 và tiêm đủ liều vaccin.</w:t>
            </w:r>
          </w:p>
          <w:p w:rsidR="00964E8C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>
              <w:t>-</w:t>
            </w:r>
            <w:r w:rsidRPr="00C00FB6">
              <w:t xml:space="preserve"> Trẻ em </w:t>
            </w:r>
            <w:r w:rsidR="00F947BF">
              <w:rPr>
                <w:lang w:val="en-US"/>
              </w:rPr>
              <w:t>&lt;</w:t>
            </w:r>
            <w:r w:rsidRPr="00C00FB6">
              <w:t xml:space="preserve"> 3 tháng tuổi.</w:t>
            </w:r>
          </w:p>
          <w:p w:rsidR="00964E8C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lang w:val="en-US"/>
              </w:rPr>
            </w:pPr>
            <w:r>
              <w:t>-</w:t>
            </w:r>
            <w:r w:rsidRPr="00C00FB6">
              <w:t xml:space="preserve"> Tuổi ≤ 49 tuổi và chưa tiêm đủ liều vaccin.</w:t>
            </w:r>
          </w:p>
          <w:p w:rsidR="00CF7A14" w:rsidRDefault="00CF7A14" w:rsidP="00964E8C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>
              <w:t>-</w:t>
            </w:r>
            <w:r w:rsidRPr="00C00FB6">
              <w:t xml:space="preserve"> Có dấu hiệu: sốt, ho, đau họng, khó thở nhẹ, SpO2 ≥ 97%.</w:t>
            </w:r>
          </w:p>
          <w:p w:rsidR="00CF7A14" w:rsidRDefault="00CF7A14" w:rsidP="003351B8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 w:rsidRPr="008E6067">
              <w:rPr>
                <w:b/>
              </w:rPr>
              <w:t>* Đối với người nhiễm Covid-19:</w:t>
            </w:r>
            <w:r w:rsidRPr="008E6067">
              <w:t xml:space="preserve"> Cung cấp 2 test nhanh kháng nguyên </w:t>
            </w:r>
            <w:r w:rsidRPr="008E6067">
              <w:rPr>
                <w:i/>
              </w:rPr>
              <w:t xml:space="preserve">SARS-COV-2 </w:t>
            </w:r>
            <w:r w:rsidRPr="008E6067">
              <w:t>vào túi thuốc A phục vụ cho người nhiễm Covid-19 để test nhanh khi hết thời gian cách ly tại nhà.</w:t>
            </w:r>
          </w:p>
          <w:p w:rsidR="00CF7A14" w:rsidRDefault="00CF7A14" w:rsidP="003351B8">
            <w:pPr>
              <w:pBdr>
                <w:bottom w:val="single" w:sz="4" w:space="15" w:color="FFFFFF"/>
              </w:pBdr>
              <w:spacing w:before="120"/>
              <w:ind w:right="40"/>
              <w:jc w:val="both"/>
              <w:rPr>
                <w:b/>
              </w:rPr>
            </w:pPr>
            <w:r w:rsidRPr="008E6067">
              <w:rPr>
                <w:b/>
              </w:rPr>
              <w:t>* Lấy mẫu xét nghiệm đầu ra người nhiễm Covid-19 khi hết thời gian cách ly:</w:t>
            </w:r>
          </w:p>
          <w:p w:rsidR="00CF7A14" w:rsidRDefault="00CF7A14" w:rsidP="003351B8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 w:rsidRPr="008E6067">
              <w:t>- Nhóm tham gia uống thuốc kháng Covid: lấy mẫu theo hướng dẫn riêng.</w:t>
            </w:r>
          </w:p>
          <w:p w:rsidR="00CF7A14" w:rsidRDefault="00CF7A14" w:rsidP="003351B8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 w:rsidRPr="008E6067">
              <w:t xml:space="preserve">- Nhóm không tham gia uống thuốc kháng Covid: tự lấy mẫu bằng test nhanh kháng nguyên </w:t>
            </w:r>
            <w:r w:rsidRPr="008E6067">
              <w:rPr>
                <w:i/>
              </w:rPr>
              <w:t>SARS-COV-2</w:t>
            </w:r>
            <w:r w:rsidRPr="008E6067">
              <w:t>.</w:t>
            </w:r>
          </w:p>
          <w:p w:rsidR="00CF7A14" w:rsidRPr="008E6067" w:rsidRDefault="00CF7A14" w:rsidP="003351B8">
            <w:pPr>
              <w:pBdr>
                <w:bottom w:val="single" w:sz="4" w:space="15" w:color="FFFFFF"/>
              </w:pBdr>
              <w:spacing w:before="120"/>
              <w:ind w:right="40"/>
              <w:jc w:val="both"/>
            </w:pPr>
            <w:r w:rsidRPr="008E6067">
              <w:rPr>
                <w:b/>
              </w:rPr>
              <w:t>* Đối với thân nhân ở chung nhà với Fo cách ly tại nhà (gọi là F1):</w:t>
            </w:r>
            <w:r w:rsidRPr="008E6067">
              <w:t xml:space="preserve"> Thực hiện test nhanh khi có triệu chứng và test nhanh cùng thời điểm đầu ra Fo.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F7A14" w:rsidRPr="008E6067" w:rsidRDefault="00CF7A14" w:rsidP="003351B8">
            <w:pPr>
              <w:spacing w:before="120" w:after="120"/>
              <w:jc w:val="center"/>
              <w:rPr>
                <w:b/>
              </w:rPr>
            </w:pPr>
            <w:r w:rsidRPr="008E6067">
              <w:rPr>
                <w:b/>
              </w:rPr>
              <w:lastRenderedPageBreak/>
              <w:t>7.  TỔ Y TẾ LƯU ĐỘNG</w:t>
            </w:r>
          </w:p>
        </w:tc>
      </w:tr>
      <w:tr w:rsidR="00CF7A14" w:rsidRPr="008E6067" w:rsidTr="00CF7A1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14" w:rsidRPr="008E6067" w:rsidRDefault="00CF7A14" w:rsidP="003351B8">
            <w:pPr>
              <w:spacing w:before="120" w:after="120"/>
              <w:ind w:left="10"/>
              <w:rPr>
                <w:i/>
              </w:rPr>
            </w:pPr>
            <w:r w:rsidRPr="008E6067">
              <w:t xml:space="preserve">- Tuyên truyền, vận động, nhắc nhỡ nhân dân chấp hành nghiêm các biện pháp phòng chống dịch; Khuyến khích người dân tự làm test nhanh kháng nguyên </w:t>
            </w:r>
            <w:r w:rsidRPr="008E6067">
              <w:rPr>
                <w:i/>
              </w:rPr>
              <w:t>SARS-COV-2.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Giám sát, phát hiện và báo cáo chính quyền địa phương những trường hợp không khai báo y tế, không chấp hành cách ly.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Giám sát, báo cáo trạm y tế các trường hợp Fo cách ly tại nhà có bệnh diễn biến nặng;</w:t>
            </w:r>
          </w:p>
          <w:p w:rsidR="00CF7A14" w:rsidRPr="008E6067" w:rsidRDefault="00CF7A14" w:rsidP="003351B8">
            <w:pPr>
              <w:spacing w:before="120" w:after="120"/>
              <w:ind w:left="10"/>
            </w:pPr>
            <w:r w:rsidRPr="008E6067">
              <w:t>- Hướng dẫn người nhà, người nhiễm Covid cập nhật sức khỏe hàng ngày và uống thuốc theo hướng dẫn của cơ quan y tế.</w:t>
            </w:r>
          </w:p>
        </w:tc>
      </w:tr>
    </w:tbl>
    <w:p w:rsidR="00CF7A14" w:rsidRPr="00FA693C" w:rsidRDefault="00CF7A14" w:rsidP="00CF7A14">
      <w:pPr>
        <w:ind w:leftChars="-500" w:left="-1200" w:firstLineChars="200" w:firstLine="480"/>
      </w:pPr>
    </w:p>
    <w:p w:rsidR="00CF7A14" w:rsidRDefault="00CF7A14"/>
    <w:sectPr w:rsidR="00CF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17"/>
    <w:rsid w:val="00140717"/>
    <w:rsid w:val="00453A27"/>
    <w:rsid w:val="005D7DF0"/>
    <w:rsid w:val="008A1B1D"/>
    <w:rsid w:val="008A3405"/>
    <w:rsid w:val="00964E8C"/>
    <w:rsid w:val="00CF7A14"/>
    <w:rsid w:val="00F947BF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40717"/>
    <w:pPr>
      <w:spacing w:after="0" w:line="240" w:lineRule="auto"/>
    </w:pPr>
    <w:rPr>
      <w:rFonts w:ascii="Times New Roman" w:hAnsi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40717"/>
    <w:pPr>
      <w:spacing w:after="0" w:line="240" w:lineRule="auto"/>
    </w:pPr>
    <w:rPr>
      <w:rFonts w:ascii="Times New Roman" w:hAnsi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2021-12-11T06:39:00Z</dcterms:created>
  <dcterms:modified xsi:type="dcterms:W3CDTF">2021-12-11T08:27:00Z</dcterms:modified>
</cp:coreProperties>
</file>